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17B16" w:rsidR="00217B16" w:rsidP="2836FCE3" w:rsidRDefault="00217B16" w14:paraId="5245D513" w14:textId="364B41E8">
      <w:pPr>
        <w:pStyle w:val="Normal"/>
        <w:jc w:val="center"/>
        <w:rPr>
          <w:rFonts w:ascii="Avenir Book" w:hAnsi="Avenir Book" w:cs="Tahoma"/>
          <w:sz w:val="32"/>
          <w:szCs w:val="32"/>
        </w:rPr>
      </w:pPr>
      <w:r>
        <w:drawing>
          <wp:inline wp14:editId="2B5D1E74" wp14:anchorId="3B4EA202">
            <wp:extent cx="1783080" cy="2255520"/>
            <wp:effectExtent l="0" t="0" r="0" b="5080"/>
            <wp:docPr id="1043178867" name="Image 1" descr="Une image contenant habits, personne, chaussures, Visage humain&#10;&#10;Description générée automatiquemen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"/>
                    <pic:cNvPicPr/>
                  </pic:nvPicPr>
                  <pic:blipFill>
                    <a:blip r:embed="Rb65a987079b548d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5947" r="11210" b="9256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8308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17B16" w:rsidR="00217B16" w:rsidP="2836FCE3" w:rsidRDefault="00217B16" w14:paraId="4C7C0D22" w14:textId="7B3F1CA1">
      <w:pPr>
        <w:pStyle w:val="Normal"/>
        <w:jc w:val="center"/>
        <w:rPr>
          <w:rFonts w:ascii="Avenir Book" w:hAnsi="Avenir Book" w:cs="Tahoma"/>
          <w:sz w:val="20"/>
          <w:szCs w:val="20"/>
        </w:rPr>
      </w:pPr>
    </w:p>
    <w:p w:rsidRPr="00217B16" w:rsidR="00217B16" w:rsidP="2836FCE3" w:rsidRDefault="00217B16" w14:paraId="42D3EE9E" w14:textId="5738F249">
      <w:pPr>
        <w:jc w:val="center"/>
        <w:rPr>
          <w:rFonts w:ascii="Avenir Book" w:hAnsi="Avenir Book" w:cs="Tahoma"/>
          <w:b w:val="1"/>
          <w:bCs w:val="1"/>
          <w:sz w:val="32"/>
          <w:szCs w:val="32"/>
        </w:rPr>
      </w:pPr>
      <w:r w:rsidRPr="2836FCE3" w:rsidR="2836FCE3">
        <w:rPr>
          <w:rFonts w:ascii="Avenir Book" w:hAnsi="Avenir Book" w:cs="Tahoma"/>
          <w:b w:val="1"/>
          <w:bCs w:val="1"/>
          <w:sz w:val="32"/>
          <w:szCs w:val="32"/>
        </w:rPr>
        <w:t>ROMAIN GARCIA</w:t>
      </w:r>
    </w:p>
    <w:p w:rsidRPr="00217B16" w:rsidR="00217B16" w:rsidP="2836FCE3" w:rsidRDefault="00217B16" w14:paraId="48BF3163" w14:textId="2D130EF1">
      <w:pPr>
        <w:rPr>
          <w:rFonts w:ascii="Tahoma" w:hAnsi="Tahoma" w:eastAsia="Tahoma" w:cs="Tahoma"/>
          <w:noProof w:val="0"/>
          <w:sz w:val="22"/>
          <w:szCs w:val="22"/>
          <w:lang w:val="fr-FR"/>
        </w:rPr>
      </w:pPr>
    </w:p>
    <w:p w:rsidRPr="00217B16" w:rsidR="00217B16" w:rsidP="2836FCE3" w:rsidRDefault="00217B16" w14:paraId="52C4A9E0" w14:textId="618FE254">
      <w:pPr>
        <w:jc w:val="both"/>
        <w:rPr>
          <w:rFonts w:ascii="Avenir Book" w:hAnsi="Avenir Book" w:cs="Tahoma"/>
          <w:sz w:val="56"/>
          <w:szCs w:val="56"/>
        </w:rPr>
      </w:pP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Diplômé en arts graphiques, né à Paris d’origine espagnole, Romain Garcia a toujours puisé dans ses nombreuses influences, qu’elles soient culturelles ou artistiques.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 xml:space="preserve">DJ 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depuis ses 15 ans et talentueux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producteur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, il envoie pendant le confinement une démo à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 xml:space="preserve">Ben </w:t>
      </w:r>
      <w:proofErr w:type="spellStart"/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Böhmer</w:t>
      </w:r>
      <w:proofErr w:type="spellEnd"/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 qui accroche tout de suite à son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style planant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, empreint de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sonorités exotiques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, de </w:t>
      </w:r>
      <w:proofErr w:type="spellStart"/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samples</w:t>
      </w:r>
      <w:proofErr w:type="spellEnd"/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 xml:space="preserve"> de voix triturés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, plaqués sur des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hymnes dansants, hypnotiques.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 Ce coup de foudre artistique donne lieu à une collaboration et ainsi nait «</w:t>
      </w:r>
      <w:proofErr w:type="spellStart"/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Cappadocia</w:t>
      </w:r>
      <w:proofErr w:type="spellEnd"/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», le premier </w:t>
      </w:r>
      <w:proofErr w:type="spellStart"/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>track</w:t>
      </w:r>
      <w:proofErr w:type="spellEnd"/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 de Romain Garcia sorti sur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Cercle Records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 en 2020 et aujourd’hui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certifié disque d’Or.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 S’en suit une sortie de single,</w:t>
      </w:r>
      <w:proofErr w:type="gramStart"/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 «White</w:t>
      </w:r>
      <w:proofErr w:type="gramEnd"/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 </w:t>
      </w:r>
      <w:proofErr w:type="gramStart"/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>Flag»</w:t>
      </w:r>
      <w:proofErr w:type="gramEnd"/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, sur le label allemand Ton </w:t>
      </w:r>
      <w:proofErr w:type="spellStart"/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>Topferei</w:t>
      </w:r>
      <w:proofErr w:type="spellEnd"/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. </w:t>
      </w:r>
    </w:p>
    <w:p w:rsidRPr="00217B16" w:rsidR="00217B16" w:rsidP="2836FCE3" w:rsidRDefault="00217B16" w14:paraId="41026993" w14:textId="46C4CE3A">
      <w:pPr>
        <w:jc w:val="both"/>
        <w:rPr>
          <w:rFonts w:ascii="Tahoma" w:hAnsi="Tahoma" w:eastAsia="Tahoma" w:cs="Tahoma"/>
          <w:noProof w:val="0"/>
          <w:sz w:val="22"/>
          <w:szCs w:val="22"/>
          <w:lang w:val="fr-FR"/>
        </w:rPr>
      </w:pPr>
    </w:p>
    <w:p w:rsidRPr="00217B16" w:rsidR="00217B16" w:rsidP="2836FCE3" w:rsidRDefault="00217B16" w14:paraId="09ED270D" w14:textId="652D205C">
      <w:pPr>
        <w:jc w:val="both"/>
        <w:rPr>
          <w:rFonts w:ascii="Avenir Book" w:hAnsi="Avenir Book" w:cs="Tahoma"/>
          <w:sz w:val="56"/>
          <w:szCs w:val="56"/>
        </w:rPr>
      </w:pP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Repéré par le management d’NTO, avec lequel Romain partage de nombreuses scènes, il sort son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1er EP «</w:t>
      </w:r>
      <w:proofErr w:type="spellStart"/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Syamo</w:t>
      </w:r>
      <w:proofErr w:type="spellEnd"/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»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 et signe sur le prestigieux label anglais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Anjunadeep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. En 2022 s’ensuit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«</w:t>
      </w:r>
      <w:proofErr w:type="spellStart"/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Before</w:t>
      </w:r>
      <w:proofErr w:type="spellEnd"/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 xml:space="preserve"> You </w:t>
      </w:r>
      <w:proofErr w:type="gramStart"/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Go»</w:t>
      </w:r>
      <w:proofErr w:type="gramEnd"/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>, un EP qui reçoit les éloges de la presse française (</w:t>
      </w:r>
      <w:proofErr w:type="spellStart"/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Tsugi</w:t>
      </w:r>
      <w:proofErr w:type="spellEnd"/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, Libé...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) et rentre en playlist sur la renommée radio américaine de musique électronique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 xml:space="preserve">Sirius </w:t>
      </w:r>
      <w:proofErr w:type="spellStart"/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Chill</w:t>
      </w:r>
      <w:proofErr w:type="spellEnd"/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.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 En 2024 Romain continue de façonner sa signature et dévoile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“Digital Diva”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, un hymne aux souvenirs de l’été passé, une bande son pour attendre le prochain. Alors en juin suivant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“Kako”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 voit le jour sur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Cercle Records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, un morceau planant à la voix entêtante et tribale qui rassure et qui dégage une atmosphère estivale. </w:t>
      </w:r>
    </w:p>
    <w:p w:rsidRPr="00217B16" w:rsidR="00217B16" w:rsidP="2836FCE3" w:rsidRDefault="00217B16" w14:paraId="33BDF9F5" w14:textId="10B4C2CB">
      <w:pPr>
        <w:jc w:val="both"/>
        <w:rPr>
          <w:rFonts w:ascii="Tahoma" w:hAnsi="Tahoma" w:eastAsia="Tahoma" w:cs="Tahoma"/>
          <w:noProof w:val="0"/>
          <w:sz w:val="22"/>
          <w:szCs w:val="22"/>
          <w:lang w:val="fr-FR"/>
        </w:rPr>
      </w:pPr>
    </w:p>
    <w:p w:rsidRPr="00217B16" w:rsidR="00217B16" w:rsidP="2836FCE3" w:rsidRDefault="00217B16" w14:paraId="1A99A461" w14:textId="508EF721">
      <w:pPr>
        <w:jc w:val="both"/>
        <w:rPr>
          <w:rFonts w:ascii="Avenir Book" w:hAnsi="Avenir Book" w:cs="Tahoma"/>
          <w:sz w:val="56"/>
          <w:szCs w:val="56"/>
        </w:rPr>
      </w:pP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Romain se produit déjà sur les plus prestigieuses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scènes d'Europe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 (</w:t>
      </w:r>
      <w:proofErr w:type="spellStart"/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>Printworks</w:t>
      </w:r>
      <w:proofErr w:type="spellEnd"/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, Fuse, T7, Phantom, </w:t>
      </w:r>
      <w:proofErr w:type="spellStart"/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>Garorock</w:t>
      </w:r>
      <w:proofErr w:type="spellEnd"/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...) et tourne à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 xml:space="preserve">l’international 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notamment aux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Etats-Unis, en Amérique du Sud, en Inde et en Australie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 (Brooklyn Mirage, Red Rocks Colorado en 2024).</w:t>
      </w:r>
    </w:p>
    <w:p w:rsidRPr="00217B16" w:rsidR="00217B16" w:rsidP="2836FCE3" w:rsidRDefault="00217B16" w14:paraId="22D17EBA" w14:textId="5A68EA40">
      <w:pPr>
        <w:jc w:val="both"/>
        <w:rPr>
          <w:rFonts w:ascii="Avenir Book" w:hAnsi="Avenir Book" w:cs="Tahoma"/>
          <w:sz w:val="56"/>
          <w:szCs w:val="56"/>
        </w:rPr>
      </w:pP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Une </w:t>
      </w:r>
      <w:proofErr w:type="spellStart"/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>ascenssion</w:t>
      </w:r>
      <w:proofErr w:type="spellEnd"/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 attirant l'attention de la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télévision française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 qui le suivi alors pendant un an et diffuse un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documentaire de 90 minutes sur France 2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 au sujet de sa carrière de jeune DJ international.</w:t>
      </w:r>
    </w:p>
    <w:p w:rsidRPr="00217B16" w:rsidR="00217B16" w:rsidP="2836FCE3" w:rsidRDefault="00217B16" w14:paraId="24FFC952" w14:textId="30432B4C">
      <w:pPr>
        <w:spacing w:before="240" w:beforeAutospacing="off" w:after="240" w:afterAutospacing="off"/>
        <w:jc w:val="both"/>
      </w:pP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Début 2025 Romain entame alors un nouveau chapitre et dévoile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“Next To You”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, suivi de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“Alone”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, un </w:t>
      </w:r>
      <w:proofErr w:type="spellStart"/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>track</w:t>
      </w:r>
      <w:proofErr w:type="spellEnd"/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 club puissant et chargé d’émotion, né sur la route, composé dans la solitude. Des voix saturées en boucle comme un mantra, des synthés aigus qui se fondent en mélodie : la mélancolie devient force.</w:t>
      </w:r>
    </w:p>
    <w:p w:rsidRPr="00217B16" w:rsidR="00217B16" w:rsidP="2836FCE3" w:rsidRDefault="00217B16" w14:paraId="469545A6" w14:textId="697B6949">
      <w:pPr>
        <w:spacing w:before="240" w:beforeAutospacing="off" w:after="240" w:afterAutospacing="off"/>
        <w:jc w:val="both"/>
      </w:pP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Etoile montante de la scène mélodique techno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 xml:space="preserve">, Romain prépare désormais son prochain défi : le </w:t>
      </w:r>
      <w:r w:rsidRPr="2836FCE3" w:rsidR="2836FCE3">
        <w:rPr>
          <w:rFonts w:ascii="Tahoma" w:hAnsi="Tahoma" w:eastAsia="Tahoma" w:cs="Tahoma"/>
          <w:b w:val="1"/>
          <w:bCs w:val="1"/>
          <w:noProof w:val="0"/>
          <w:sz w:val="22"/>
          <w:szCs w:val="22"/>
          <w:lang w:val="fr-FR"/>
        </w:rPr>
        <w:t>premier album</w:t>
      </w:r>
      <w:r w:rsidRPr="2836FCE3" w:rsidR="2836FCE3">
        <w:rPr>
          <w:rFonts w:ascii="Tahoma" w:hAnsi="Tahoma" w:eastAsia="Tahoma" w:cs="Tahoma"/>
          <w:noProof w:val="0"/>
          <w:sz w:val="22"/>
          <w:szCs w:val="22"/>
          <w:lang w:val="fr-FR"/>
        </w:rPr>
        <w:t>.</w:t>
      </w:r>
    </w:p>
    <w:sectPr w:rsidRPr="00217B16" w:rsidR="00217B16" w:rsidSect="009F3686">
      <w:pgSz w:w="11900" w:h="16840" w:orient="portrait"/>
      <w:pgMar w:top="850" w:right="141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E8"/>
    <w:rsid w:val="00013E3D"/>
    <w:rsid w:val="00024E6F"/>
    <w:rsid w:val="001C6205"/>
    <w:rsid w:val="00217B16"/>
    <w:rsid w:val="002C5A0B"/>
    <w:rsid w:val="002E5A9D"/>
    <w:rsid w:val="00411168"/>
    <w:rsid w:val="00457803"/>
    <w:rsid w:val="00480DF5"/>
    <w:rsid w:val="004A3C90"/>
    <w:rsid w:val="005478D4"/>
    <w:rsid w:val="00612972"/>
    <w:rsid w:val="006B0CE8"/>
    <w:rsid w:val="00781F1C"/>
    <w:rsid w:val="009F3686"/>
    <w:rsid w:val="00B365F1"/>
    <w:rsid w:val="00B71C6C"/>
    <w:rsid w:val="00C160F1"/>
    <w:rsid w:val="00D86079"/>
    <w:rsid w:val="00EF044C"/>
    <w:rsid w:val="00FE501C"/>
    <w:rsid w:val="2836FCE3"/>
    <w:rsid w:val="3BBC3739"/>
    <w:rsid w:val="3D51CF53"/>
    <w:rsid w:val="49705BCF"/>
    <w:rsid w:val="4A69A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CA99"/>
  <w15:chartTrackingRefBased/>
  <w15:docId w15:val="{5D3FD406-9DF5-6145-8E53-ABE839EF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04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0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9" /><Relationship Type="http://schemas.openxmlformats.org/officeDocument/2006/relationships/image" Target="/media/image2.jpg" Id="Rb65a987079b548d6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Matthieu Jay</dc:creator>
  <keywords/>
  <dc:description/>
  <lastModifiedBy>Naomie Swartvagher</lastModifiedBy>
  <revision>4</revision>
  <lastPrinted>2024-06-07T10:10:00.0000000Z</lastPrinted>
  <dcterms:created xsi:type="dcterms:W3CDTF">2024-06-07T10:10:00.0000000Z</dcterms:created>
  <dcterms:modified xsi:type="dcterms:W3CDTF">2025-04-29T09:24:14.9503569Z</dcterms:modified>
</coreProperties>
</file>